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660"/>
        <w:tblW w:w="14940" w:type="dxa"/>
        <w:tblLook w:val="04A0" w:firstRow="1" w:lastRow="0" w:firstColumn="1" w:lastColumn="0" w:noHBand="0" w:noVBand="1"/>
      </w:tblPr>
      <w:tblGrid>
        <w:gridCol w:w="456"/>
        <w:gridCol w:w="3083"/>
        <w:gridCol w:w="4394"/>
        <w:gridCol w:w="5647"/>
        <w:gridCol w:w="1360"/>
      </w:tblGrid>
      <w:tr w:rsidR="000F6AF4" w:rsidRPr="000F6AF4" w:rsidTr="006573D4">
        <w:trPr>
          <w:trHeight w:val="32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Верх-</w:t>
            </w:r>
            <w:proofErr w:type="spellStart"/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edu660884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Верх-</w:t>
            </w:r>
            <w:proofErr w:type="spellStart"/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исетский</w:t>
            </w:r>
            <w:proofErr w:type="spellEnd"/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edu660887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65 с углубленным изучением отдельных предметов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edu660904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 85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edu660905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- СОШ № 181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edu660910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Ленинский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ЛИЦЕЙ № 173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edu660921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Октябрьский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edu660924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Октябрьский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edu660932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Октябрьский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МАОУ СОШ № 97 </w:t>
            </w:r>
            <w:proofErr w:type="spellStart"/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им.А.В.Гуменюка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edu660934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Октябрьский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Гимназия № 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edu660945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 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edu660949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67 c углубленным изучением отдельных предметов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edu660951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Орджоникидзевский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СОШ №81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edu660955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Кировский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МАОУ-СОШ № 165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edu660990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Чкаловский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197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edu661020</w:t>
            </w:r>
          </w:p>
        </w:tc>
      </w:tr>
      <w:tr w:rsidR="000F6AF4" w:rsidRPr="000F6AF4" w:rsidTr="006573D4">
        <w:trPr>
          <w:trHeight w:val="3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 Екатеринбург - Железнодорожный район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СОШ № 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AF4" w:rsidRPr="000F6AF4" w:rsidRDefault="000F6AF4" w:rsidP="006573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A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edu661030</w:t>
            </w:r>
          </w:p>
        </w:tc>
      </w:tr>
    </w:tbl>
    <w:p w:rsidR="006573D4" w:rsidRPr="00690064" w:rsidRDefault="006573D4" w:rsidP="006573D4">
      <w:pPr>
        <w:rPr>
          <w:rFonts w:ascii="Times New Roman" w:hAnsi="Times New Roman" w:cs="Times New Roman"/>
          <w:sz w:val="28"/>
          <w:szCs w:val="28"/>
        </w:rPr>
      </w:pPr>
      <w:r w:rsidRPr="00690064">
        <w:rPr>
          <w:rFonts w:ascii="Times New Roman" w:hAnsi="Times New Roman" w:cs="Times New Roman"/>
          <w:sz w:val="28"/>
          <w:szCs w:val="28"/>
        </w:rPr>
        <w:t>Список ОО с признакам</w:t>
      </w:r>
      <w:r>
        <w:rPr>
          <w:rFonts w:ascii="Times New Roman" w:hAnsi="Times New Roman" w:cs="Times New Roman"/>
          <w:sz w:val="28"/>
          <w:szCs w:val="28"/>
        </w:rPr>
        <w:t>и необъективных результатов 2021</w:t>
      </w:r>
      <w:bookmarkStart w:id="0" w:name="_GoBack"/>
      <w:bookmarkEnd w:id="0"/>
      <w:r w:rsidRPr="0069006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г. Екатеринбург</w:t>
      </w:r>
    </w:p>
    <w:p w:rsidR="000332EE" w:rsidRDefault="000332EE"/>
    <w:sectPr w:rsidR="000332EE" w:rsidSect="000F6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F4"/>
    <w:rsid w:val="000332EE"/>
    <w:rsid w:val="000F6AF4"/>
    <w:rsid w:val="0065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0560D"/>
  <w15:chartTrackingRefBased/>
  <w15:docId w15:val="{39E42E69-3EB4-4EE4-979A-2B14DC54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Махнёва Ирина Павловна</dc:creator>
  <cp:keywords/>
  <dc:description/>
  <cp:lastModifiedBy>Махнёва Ирина Павловна</cp:lastModifiedBy>
  <cp:revision>2</cp:revision>
  <dcterms:created xsi:type="dcterms:W3CDTF">2023-05-19T04:29:00Z</dcterms:created>
  <dcterms:modified xsi:type="dcterms:W3CDTF">2023-05-19T11:51:00Z</dcterms:modified>
</cp:coreProperties>
</file>